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5CCD" w14:textId="03BE8E32" w:rsidR="001B5542" w:rsidRPr="00725532" w:rsidRDefault="001B5542" w:rsidP="00725532">
      <w:pPr>
        <w:spacing w:before="100" w:beforeAutospacing="1"/>
        <w:ind w:right="284"/>
        <w:contextualSpacing/>
        <w:jc w:val="both"/>
        <w:rPr>
          <w:rFonts w:ascii="CMU Sans Serif" w:hAnsi="CMU Sans Serif" w:cs="ArialMT"/>
          <w:b/>
          <w:bCs/>
          <w:sz w:val="18"/>
          <w:szCs w:val="18"/>
        </w:rPr>
      </w:pPr>
      <w:r w:rsidRPr="00725532">
        <w:rPr>
          <w:rFonts w:ascii="CMU Sans Serif" w:hAnsi="CMU Sans Serif" w:cs="ArialMT"/>
          <w:b/>
          <w:bCs/>
          <w:sz w:val="18"/>
          <w:szCs w:val="18"/>
        </w:rPr>
        <w:t xml:space="preserve">119418 </w:t>
      </w:r>
      <w:proofErr w:type="spellStart"/>
      <w:r w:rsidRPr="00725532">
        <w:rPr>
          <w:rFonts w:ascii="CMU Sans Serif" w:hAnsi="CMU Sans Serif" w:cs="ArialMT"/>
          <w:b/>
          <w:bCs/>
          <w:sz w:val="18"/>
          <w:szCs w:val="18"/>
        </w:rPr>
        <w:t>Mermaze</w:t>
      </w:r>
      <w:proofErr w:type="spellEnd"/>
      <w:r w:rsidRPr="00725532">
        <w:rPr>
          <w:rFonts w:ascii="CMU Sans Serif" w:hAnsi="CMU Sans Serif" w:cs="ArialMT"/>
          <w:b/>
          <w:bCs/>
          <w:sz w:val="18"/>
          <w:szCs w:val="18"/>
        </w:rPr>
        <w:t xml:space="preserve"> </w:t>
      </w:r>
      <w:proofErr w:type="spellStart"/>
      <w:r w:rsidRPr="00725532">
        <w:rPr>
          <w:rFonts w:ascii="CMU Sans Serif" w:hAnsi="CMU Sans Serif" w:cs="ArialMT"/>
          <w:b/>
          <w:bCs/>
          <w:sz w:val="18"/>
          <w:szCs w:val="18"/>
        </w:rPr>
        <w:t>Mermaidz</w:t>
      </w:r>
      <w:proofErr w:type="spellEnd"/>
      <w:r w:rsidRPr="00725532">
        <w:rPr>
          <w:rFonts w:ascii="CMU Sans Serif" w:hAnsi="CMU Sans Serif" w:cs="ArialMT"/>
          <w:b/>
          <w:bCs/>
          <w:sz w:val="18"/>
          <w:szCs w:val="18"/>
        </w:rPr>
        <w:t xml:space="preserve"> </w:t>
      </w:r>
      <w:proofErr w:type="spellStart"/>
      <w:r w:rsidRPr="00725532">
        <w:rPr>
          <w:rFonts w:ascii="CMU Sans Serif" w:hAnsi="CMU Sans Serif" w:cs="ArialMT"/>
          <w:b/>
          <w:bCs/>
          <w:sz w:val="18"/>
          <w:szCs w:val="18"/>
        </w:rPr>
        <w:t>Ocean</w:t>
      </w:r>
      <w:proofErr w:type="spellEnd"/>
      <w:r w:rsidRPr="00725532">
        <w:rPr>
          <w:rFonts w:ascii="CMU Sans Serif" w:hAnsi="CMU Sans Serif" w:cs="ArialMT"/>
          <w:b/>
          <w:bCs/>
          <w:sz w:val="18"/>
          <w:szCs w:val="18"/>
        </w:rPr>
        <w:t xml:space="preserve"> </w:t>
      </w:r>
      <w:proofErr w:type="spellStart"/>
      <w:r w:rsidRPr="00725532">
        <w:rPr>
          <w:rFonts w:ascii="CMU Sans Serif" w:hAnsi="CMU Sans Serif" w:cs="ArialMT"/>
          <w:b/>
          <w:bCs/>
          <w:sz w:val="18"/>
          <w:szCs w:val="18"/>
        </w:rPr>
        <w:t>Cruiser</w:t>
      </w:r>
      <w:proofErr w:type="spellEnd"/>
      <w:r w:rsidRPr="00725532">
        <w:rPr>
          <w:rFonts w:ascii="CMU Sans Serif" w:hAnsi="CMU Sans Serif" w:cs="ArialMT"/>
          <w:b/>
          <w:bCs/>
          <w:sz w:val="18"/>
          <w:szCs w:val="18"/>
        </w:rPr>
        <w:t xml:space="preserve"> Car – </w:t>
      </w:r>
      <w:proofErr w:type="spellStart"/>
      <w:r w:rsidRPr="00725532">
        <w:rPr>
          <w:rFonts w:ascii="CMU Sans Serif" w:hAnsi="CMU Sans Serif" w:cs="ArialMT"/>
          <w:b/>
          <w:bCs/>
          <w:sz w:val="18"/>
          <w:szCs w:val="18"/>
        </w:rPr>
        <w:t>Mermaze</w:t>
      </w:r>
      <w:proofErr w:type="spellEnd"/>
      <w:r w:rsidRPr="00725532">
        <w:rPr>
          <w:rFonts w:ascii="CMU Sans Serif" w:hAnsi="CMU Sans Serif" w:cs="ArialMT"/>
          <w:b/>
          <w:bCs/>
          <w:sz w:val="18"/>
          <w:szCs w:val="18"/>
        </w:rPr>
        <w:t xml:space="preserve"> </w:t>
      </w:r>
      <w:proofErr w:type="spellStart"/>
      <w:r w:rsidRPr="00725532">
        <w:rPr>
          <w:rFonts w:ascii="CMU Sans Serif" w:hAnsi="CMU Sans Serif" w:cs="ArialMT"/>
          <w:b/>
          <w:bCs/>
          <w:sz w:val="18"/>
          <w:szCs w:val="18"/>
        </w:rPr>
        <w:t>Mermaidz</w:t>
      </w:r>
      <w:proofErr w:type="spellEnd"/>
      <w:r w:rsidRPr="00725532">
        <w:rPr>
          <w:rFonts w:ascii="CMU Sans Serif" w:hAnsi="CMU Sans Serif" w:cs="ArialMT"/>
          <w:b/>
          <w:bCs/>
          <w:sz w:val="18"/>
          <w:szCs w:val="18"/>
        </w:rPr>
        <w:t xml:space="preserve"> Mořský kabriolet / </w:t>
      </w:r>
      <w:proofErr w:type="spellStart"/>
      <w:r w:rsidRPr="00725532">
        <w:rPr>
          <w:rFonts w:ascii="CMU Sans Serif" w:hAnsi="CMU Sans Serif" w:cs="ArialMT"/>
          <w:b/>
          <w:bCs/>
          <w:sz w:val="18"/>
          <w:szCs w:val="18"/>
          <w:lang w:val="sk-SK"/>
        </w:rPr>
        <w:t>Mermaze</w:t>
      </w:r>
      <w:proofErr w:type="spellEnd"/>
      <w:r w:rsidRPr="00725532">
        <w:rPr>
          <w:rFonts w:ascii="CMU Sans Serif" w:hAnsi="CMU Sans Serif" w:cs="ArialMT"/>
          <w:b/>
          <w:bCs/>
          <w:sz w:val="18"/>
          <w:szCs w:val="18"/>
          <w:lang w:val="sk-SK"/>
        </w:rPr>
        <w:t xml:space="preserve"> </w:t>
      </w:r>
      <w:proofErr w:type="spellStart"/>
      <w:r w:rsidRPr="00725532">
        <w:rPr>
          <w:rFonts w:ascii="CMU Sans Serif" w:hAnsi="CMU Sans Serif" w:cs="ArialMT"/>
          <w:b/>
          <w:bCs/>
          <w:sz w:val="18"/>
          <w:szCs w:val="18"/>
          <w:lang w:val="sk-SK"/>
        </w:rPr>
        <w:t>Mermaidz</w:t>
      </w:r>
      <w:proofErr w:type="spellEnd"/>
      <w:r w:rsidRPr="00725532">
        <w:rPr>
          <w:rFonts w:ascii="CMU Sans Serif" w:hAnsi="CMU Sans Serif" w:cs="ArialMT"/>
          <w:b/>
          <w:bCs/>
          <w:sz w:val="18"/>
          <w:szCs w:val="18"/>
          <w:lang w:val="sk-SK"/>
        </w:rPr>
        <w:t xml:space="preserve"> Morský kabriolet</w:t>
      </w:r>
    </w:p>
    <w:p w14:paraId="1DD0FD44" w14:textId="4A74E9F7" w:rsidR="001B5542" w:rsidRPr="00725532" w:rsidRDefault="001B5542" w:rsidP="00725532">
      <w:pPr>
        <w:spacing w:before="100" w:beforeAutospacing="1"/>
        <w:ind w:right="284"/>
        <w:contextualSpacing/>
        <w:jc w:val="both"/>
        <w:rPr>
          <w:rFonts w:ascii="CMU Sans Serif" w:hAnsi="CMU Sans Serif" w:cs="ArialMT"/>
          <w:sz w:val="18"/>
          <w:szCs w:val="18"/>
        </w:rPr>
      </w:pPr>
      <w:r w:rsidRPr="00725532">
        <w:rPr>
          <w:rFonts w:ascii="CMU Sans Serif" w:hAnsi="CMU Sans Serif" w:cs="ArialMT"/>
          <w:b/>
          <w:bCs/>
          <w:sz w:val="18"/>
          <w:szCs w:val="18"/>
        </w:rPr>
        <w:t>CZ: VAROVÁNÍ! Nevhodné pro děti do 3 let. Malé části. Nebezpečí zalknutí.</w:t>
      </w:r>
      <w:r w:rsidRPr="00725532">
        <w:rPr>
          <w:rFonts w:ascii="CMU Sans Serif" w:hAnsi="CMU Sans Serif" w:cs="ArialMT"/>
          <w:sz w:val="18"/>
          <w:szCs w:val="18"/>
        </w:rPr>
        <w:t xml:space="preserve"> Nutný dohled dospělé osoby při hře s vodou. Obal a adresu si uschovejte, obsahuje důležité informace. Obsah balení a jeho barvy se mohou lišit od vyobrazení na obalu. Vyrobeno v Číně. </w:t>
      </w:r>
      <w:proofErr w:type="gramStart"/>
      <w:r w:rsidRPr="00725532">
        <w:rPr>
          <w:rFonts w:ascii="CMU Sans Serif" w:hAnsi="CMU Sans Serif" w:cs="ArialMT"/>
          <w:sz w:val="18"/>
          <w:szCs w:val="18"/>
        </w:rPr>
        <w:t>Obal</w:t>
      </w:r>
      <w:proofErr w:type="gramEnd"/>
      <w:r w:rsidRPr="00725532">
        <w:rPr>
          <w:rFonts w:ascii="CMU Sans Serif" w:hAnsi="CMU Sans Serif" w:cs="ArialMT"/>
          <w:sz w:val="18"/>
          <w:szCs w:val="18"/>
        </w:rPr>
        <w:t xml:space="preserve">, etikety a připevňovací části nejsou součástí výrobku, odstraňte je před tím, než předáte produkt dítěti. ©MGA </w:t>
      </w:r>
      <w:proofErr w:type="spellStart"/>
      <w:r w:rsidRPr="00725532">
        <w:rPr>
          <w:rFonts w:ascii="CMU Sans Serif" w:hAnsi="CMU Sans Serif" w:cs="ArialMT"/>
          <w:sz w:val="18"/>
          <w:szCs w:val="18"/>
        </w:rPr>
        <w:t>Entertainment</w:t>
      </w:r>
      <w:proofErr w:type="spellEnd"/>
      <w:r w:rsidRPr="00725532">
        <w:rPr>
          <w:rFonts w:ascii="CMU Sans Serif" w:hAnsi="CMU Sans Serif" w:cs="ArialMT"/>
          <w:sz w:val="18"/>
          <w:szCs w:val="18"/>
        </w:rPr>
        <w:t xml:space="preserve">, Inc. MERMAZE MERMAIDZ™ jsou ochranné známky společnosti MGA v USA a dalších zemích. Všechna loga, jména, postavy, podobnosti, obrázky, slogany a vzhled balení jsou majetkem MGA. </w:t>
      </w:r>
      <w:r w:rsidRPr="00725532">
        <w:rPr>
          <w:rFonts w:ascii="CMU Sans Serif" w:eastAsia="Calibri" w:hAnsi="CMU Sans Serif" w:cs="CMUSansSerif"/>
          <w:b/>
          <w:bCs/>
          <w:sz w:val="18"/>
          <w:szCs w:val="18"/>
        </w:rPr>
        <w:t xml:space="preserve">Obsah balení: </w:t>
      </w:r>
      <w:r w:rsidR="00016F33" w:rsidRPr="00725532">
        <w:rPr>
          <w:rFonts w:ascii="CMU Sans Serif" w:eastAsia="Calibri" w:hAnsi="CMU Sans Serif" w:cs="CMUSansSerif"/>
          <w:sz w:val="18"/>
          <w:szCs w:val="18"/>
        </w:rPr>
        <w:t>1 auto měnící barvy, 2 sáčky se třpytkami.</w:t>
      </w:r>
      <w:r w:rsidRPr="00725532">
        <w:rPr>
          <w:rFonts w:ascii="CMU Sans Serif" w:eastAsia="Calibri" w:hAnsi="CMU Sans Serif" w:cs="CMUSansSerif"/>
          <w:sz w:val="18"/>
          <w:szCs w:val="18"/>
        </w:rPr>
        <w:t xml:space="preserve"> </w:t>
      </w:r>
      <w:r w:rsidR="00016F33" w:rsidRPr="00725532">
        <w:rPr>
          <w:rFonts w:ascii="CMU Sans Serif" w:eastAsia="Calibri" w:hAnsi="CMU Sans Serif" w:cs="CMUSansSerif"/>
          <w:b/>
          <w:bCs/>
          <w:sz w:val="18"/>
          <w:szCs w:val="18"/>
        </w:rPr>
        <w:t xml:space="preserve">Start: </w:t>
      </w:r>
      <w:r w:rsidR="00016F33" w:rsidRPr="00725532">
        <w:rPr>
          <w:rFonts w:ascii="CMU Sans Serif" w:eastAsia="Calibri" w:hAnsi="CMU Sans Serif" w:cs="CMUSansSerif"/>
          <w:sz w:val="18"/>
          <w:szCs w:val="18"/>
        </w:rPr>
        <w:t xml:space="preserve">Nalijte ledovou vodu na auto, bude měnit barvu na kapotě, po stranách a na kufru. Auto můžete do ledové vody ponořit celé. Po hraní se ujistěte, že jste vypustili všechnu vodu. </w:t>
      </w:r>
      <w:r w:rsidR="00016F33" w:rsidRPr="00725532">
        <w:rPr>
          <w:rFonts w:ascii="CMU Sans Serif" w:eastAsia="Calibri" w:hAnsi="CMU Sans Serif" w:cs="CMUSansSerif"/>
          <w:b/>
          <w:bCs/>
          <w:sz w:val="18"/>
          <w:szCs w:val="18"/>
        </w:rPr>
        <w:t>Třpytky:</w:t>
      </w:r>
      <w:r w:rsidR="00016F33" w:rsidRPr="00725532">
        <w:rPr>
          <w:rFonts w:ascii="CMU Sans Serif" w:eastAsia="Calibri" w:hAnsi="CMU Sans Serif" w:cs="CMUSansSerif"/>
          <w:sz w:val="18"/>
          <w:szCs w:val="18"/>
        </w:rPr>
        <w:t xml:space="preserve"> Sundejte krytky z horní části obou dveří. Naplňte vodou do poloviny na každé straně. Do každého otvoru vysypte celý sáček třpytek. Pro lepší výsledky přidejte do obou otvorů kapku jaru. Vraťte krytky na místo. </w:t>
      </w:r>
      <w:r w:rsidR="003D4026" w:rsidRPr="00725532">
        <w:rPr>
          <w:rFonts w:ascii="CMU Sans Serif" w:eastAsia="Calibri" w:hAnsi="CMU Sans Serif" w:cs="CMUSansSerif"/>
          <w:sz w:val="18"/>
          <w:szCs w:val="18"/>
        </w:rPr>
        <w:t xml:space="preserve">Auto lze použít ke hře pro změnu barvy s panenkami </w:t>
      </w:r>
      <w:proofErr w:type="spellStart"/>
      <w:r w:rsidR="003D4026" w:rsidRPr="00725532">
        <w:rPr>
          <w:rFonts w:ascii="CMU Sans Serif" w:eastAsia="Calibri" w:hAnsi="CMU Sans Serif" w:cs="CMUSansSerif"/>
          <w:sz w:val="18"/>
          <w:szCs w:val="18"/>
        </w:rPr>
        <w:t>Mermaze</w:t>
      </w:r>
      <w:proofErr w:type="spellEnd"/>
      <w:r w:rsidR="003D4026" w:rsidRPr="00725532">
        <w:rPr>
          <w:rFonts w:ascii="CMU Sans Serif" w:eastAsia="Calibri" w:hAnsi="CMU Sans Serif" w:cs="CMUSansSerif"/>
          <w:sz w:val="18"/>
          <w:szCs w:val="18"/>
        </w:rPr>
        <w:t xml:space="preserve"> </w:t>
      </w:r>
      <w:proofErr w:type="spellStart"/>
      <w:r w:rsidR="003D4026" w:rsidRPr="00725532">
        <w:rPr>
          <w:rFonts w:ascii="CMU Sans Serif" w:eastAsia="Calibri" w:hAnsi="CMU Sans Serif" w:cs="CMUSansSerif"/>
          <w:sz w:val="18"/>
          <w:szCs w:val="18"/>
        </w:rPr>
        <w:t>Mermaidz</w:t>
      </w:r>
      <w:proofErr w:type="spellEnd"/>
      <w:r w:rsidR="003D4026" w:rsidRPr="00725532">
        <w:rPr>
          <w:rFonts w:ascii="CMU Sans Serif" w:eastAsia="Calibri" w:hAnsi="CMU Sans Serif" w:cs="CMUSansSerif"/>
          <w:sz w:val="18"/>
          <w:szCs w:val="18"/>
        </w:rPr>
        <w:t>™ (nejsou součástí balení).</w:t>
      </w:r>
      <w:r w:rsidR="006902D4" w:rsidRPr="00725532">
        <w:rPr>
          <w:rFonts w:ascii="CMU Sans Serif" w:eastAsia="Calibri" w:hAnsi="CMU Sans Serif" w:cs="CMUSansSerif"/>
          <w:sz w:val="18"/>
          <w:szCs w:val="18"/>
        </w:rPr>
        <w:t xml:space="preserve"> </w:t>
      </w:r>
      <w:r w:rsidR="003D4026" w:rsidRPr="00725532">
        <w:rPr>
          <w:rFonts w:ascii="CMU Sans Serif" w:eastAsia="Calibri" w:hAnsi="CMU Sans Serif" w:cs="CMUSansSerif"/>
          <w:sz w:val="18"/>
          <w:szCs w:val="18"/>
        </w:rPr>
        <w:t xml:space="preserve">Sundejte kapotu auta a umístěte do sedadel až dvě panenky. Připoutejte je pomocí bezpečnostních pásů. Kufr lze také otevřít a použít k uskladnění drobností. Auto nemá být bazénem pro panenky. Pokud panenky poléváte vodou, vezměte na vědomí, že na podlaze vozu jsou drenážní otvory. Pokud si hrajete s vodou, používejte nad umyvadlem nebo venku. </w:t>
      </w:r>
      <w:r w:rsidR="003D4026" w:rsidRPr="00725532">
        <w:rPr>
          <w:rFonts w:ascii="CMU Sans Serif" w:eastAsia="Calibri" w:hAnsi="CMU Sans Serif" w:cs="CMUSansSerif"/>
          <w:b/>
          <w:bCs/>
          <w:sz w:val="18"/>
          <w:szCs w:val="18"/>
        </w:rPr>
        <w:t>Varování:</w:t>
      </w:r>
      <w:r w:rsidR="003D4026" w:rsidRPr="00725532">
        <w:rPr>
          <w:rFonts w:ascii="CMU Sans Serif" w:eastAsia="Calibri" w:hAnsi="CMU Sans Serif" w:cs="CMUSansSerif"/>
          <w:sz w:val="18"/>
          <w:szCs w:val="18"/>
        </w:rPr>
        <w:t xml:space="preserve"> Nenanášejte třpytky na obličej nebo pokožku. Třpytky nejsou pro kosmetické použití. Vyvarujte se kontaktu s očima, ústy a obličejem. V případě kontaktu s očima okamžitě vypláchněte velkým množstvím vody a v případě potřeby vyhledejte lékařskou pomoc. Nedovolte dětem, aby si hrály s vodou v blízkosti </w:t>
      </w:r>
      <w:r w:rsidR="00903826" w:rsidRPr="00725532">
        <w:rPr>
          <w:rFonts w:ascii="CMU Sans Serif" w:eastAsia="Calibri" w:hAnsi="CMU Sans Serif" w:cs="CMUSansSerif"/>
          <w:sz w:val="18"/>
          <w:szCs w:val="18"/>
        </w:rPr>
        <w:t xml:space="preserve">zdrojů </w:t>
      </w:r>
      <w:r w:rsidR="003D4026" w:rsidRPr="00725532">
        <w:rPr>
          <w:rFonts w:ascii="CMU Sans Serif" w:eastAsia="Calibri" w:hAnsi="CMU Sans Serif" w:cs="CMUSansSerif"/>
          <w:sz w:val="18"/>
          <w:szCs w:val="18"/>
        </w:rPr>
        <w:t xml:space="preserve">elektrického </w:t>
      </w:r>
      <w:r w:rsidR="00903826" w:rsidRPr="00725532">
        <w:rPr>
          <w:rFonts w:ascii="CMU Sans Serif" w:eastAsia="Calibri" w:hAnsi="CMU Sans Serif" w:cs="CMUSansSerif"/>
          <w:sz w:val="18"/>
          <w:szCs w:val="18"/>
        </w:rPr>
        <w:t>proudu</w:t>
      </w:r>
      <w:r w:rsidR="003D4026" w:rsidRPr="00725532">
        <w:rPr>
          <w:rFonts w:ascii="CMU Sans Serif" w:eastAsia="Calibri" w:hAnsi="CMU Sans Serif" w:cs="CMUSansSerif"/>
          <w:sz w:val="18"/>
          <w:szCs w:val="18"/>
        </w:rPr>
        <w:t xml:space="preserve"> nebo</w:t>
      </w:r>
      <w:r w:rsidR="00903826" w:rsidRPr="00725532">
        <w:rPr>
          <w:rFonts w:ascii="CMU Sans Serif" w:eastAsia="Calibri" w:hAnsi="CMU Sans Serif" w:cs="CMUSansSerif"/>
          <w:sz w:val="18"/>
          <w:szCs w:val="18"/>
        </w:rPr>
        <w:t xml:space="preserve"> elektrických</w:t>
      </w:r>
      <w:r w:rsidR="003D4026" w:rsidRPr="00725532">
        <w:rPr>
          <w:rFonts w:ascii="CMU Sans Serif" w:eastAsia="Calibri" w:hAnsi="CMU Sans Serif" w:cs="CMUSansSerif"/>
          <w:sz w:val="18"/>
          <w:szCs w:val="18"/>
        </w:rPr>
        <w:t xml:space="preserve"> zařízení</w:t>
      </w:r>
      <w:r w:rsidR="00903826" w:rsidRPr="00725532">
        <w:rPr>
          <w:rFonts w:ascii="CMU Sans Serif" w:eastAsia="Calibri" w:hAnsi="CMU Sans Serif" w:cs="CMUSansSerif"/>
          <w:sz w:val="18"/>
          <w:szCs w:val="18"/>
        </w:rPr>
        <w:t xml:space="preserve">. </w:t>
      </w:r>
      <w:r w:rsidRPr="00725532">
        <w:rPr>
          <w:rFonts w:ascii="CMU Sans Serif" w:hAnsi="CMU Sans Serif" w:cs="ArialMT"/>
          <w:b/>
          <w:bCs/>
          <w:sz w:val="18"/>
          <w:szCs w:val="18"/>
        </w:rPr>
        <w:t>Důležité informace:</w:t>
      </w:r>
      <w:r w:rsidRPr="00725532">
        <w:rPr>
          <w:rFonts w:ascii="CMU Sans Serif" w:hAnsi="CMU Sans Serif" w:cs="ArialMT"/>
          <w:sz w:val="18"/>
          <w:szCs w:val="18"/>
        </w:rPr>
        <w:t xml:space="preserve"> </w:t>
      </w:r>
      <w:r w:rsidRPr="00725532">
        <w:rPr>
          <w:rFonts w:ascii="CMU Sans Serif" w:hAnsi="CMU Sans Serif" w:cstheme="minorHAnsi"/>
          <w:sz w:val="18"/>
          <w:szCs w:val="18"/>
        </w:rPr>
        <w:t xml:space="preserve">Před použitím zakryjte hrací plochu tak, abyste předešli případnému poškození vodou. </w:t>
      </w:r>
      <w:r w:rsidRPr="00725532">
        <w:rPr>
          <w:rFonts w:ascii="CMU Sans Serif" w:hAnsi="CMU Sans Serif"/>
          <w:sz w:val="18"/>
          <w:szCs w:val="18"/>
        </w:rPr>
        <w:t xml:space="preserve">Změna barvy za studena nastane při cca 15 °C, nejlepší efekt je však při 0 °C a méně. Pokud nedojde ke změně barvy dostatečně rychle, může být teplota </w:t>
      </w:r>
      <w:r w:rsidR="006902D4" w:rsidRPr="00725532">
        <w:rPr>
          <w:rFonts w:ascii="CMU Sans Serif" w:hAnsi="CMU Sans Serif"/>
          <w:sz w:val="18"/>
          <w:szCs w:val="18"/>
        </w:rPr>
        <w:t>auta</w:t>
      </w:r>
      <w:r w:rsidRPr="00725532">
        <w:rPr>
          <w:rFonts w:ascii="CMU Sans Serif" w:hAnsi="CMU Sans Serif"/>
          <w:sz w:val="18"/>
          <w:szCs w:val="18"/>
        </w:rPr>
        <w:t xml:space="preserve"> podobná teplotě vody. Teplota vody, ve které dojde ke změně barvy, může být ovlivněna počasím. Efekt změny barvy má dlouhou, ale omezenou životnost. </w:t>
      </w:r>
      <w:r w:rsidR="006902D4" w:rsidRPr="00725532">
        <w:rPr>
          <w:rFonts w:ascii="CMU Sans Serif" w:hAnsi="CMU Sans Serif"/>
          <w:sz w:val="18"/>
          <w:szCs w:val="18"/>
        </w:rPr>
        <w:t xml:space="preserve">Nedávejte auto do příliš teplé vody. </w:t>
      </w:r>
      <w:r w:rsidR="006902D4" w:rsidRPr="00725532">
        <w:rPr>
          <w:rFonts w:ascii="CMU Sans Serif" w:hAnsi="CMU Sans Serif" w:cs="Arial"/>
          <w:sz w:val="18"/>
          <w:szCs w:val="18"/>
          <w:shd w:val="clear" w:color="auto" w:fill="FFFFFF"/>
        </w:rPr>
        <w:t xml:space="preserve">Nevystavujte auto delší dobu přímému slunci, může dojít k poškození funkce změny barvy. </w:t>
      </w:r>
      <w:r w:rsidR="006902D4" w:rsidRPr="00725532">
        <w:rPr>
          <w:rFonts w:ascii="CMU Sans Serif" w:hAnsi="CMU Sans Serif"/>
          <w:sz w:val="18"/>
          <w:szCs w:val="18"/>
        </w:rPr>
        <w:t xml:space="preserve"> Vylijte vodu a vyhoďte třpytky do odpadkového koše. Nevyhazujte třpytky do kuchyňského odpadu. Auto nechte před uložením důkladně vyschnout.  Dlouhé vlasy a jiné volné předměty, jako jsou tkaničky, udržujte mimo dosah rotujících kol vozu. Nehrajte si s autem na ulici nebo tam, kde je automobilový provoz nebo v oblastech s vysokou hustotou pohybu chodců. Nestoupejte na auto, nesedejte na něj ani jím neházejte, protože by to mohlo způsobit zranění osoby a nenapravitelné poškození jednotky</w:t>
      </w:r>
      <w:r w:rsidR="006902D4" w:rsidRPr="00725532">
        <w:rPr>
          <w:rFonts w:ascii="CMU Sans Serif" w:hAnsi="CMU Sans Serif"/>
          <w:b/>
          <w:bCs/>
          <w:sz w:val="18"/>
          <w:szCs w:val="18"/>
        </w:rPr>
        <w:t xml:space="preserve">. </w:t>
      </w:r>
      <w:hyperlink r:id="rId4" w:history="1">
        <w:r w:rsidRPr="00725532">
          <w:rPr>
            <w:rStyle w:val="Hypertextovodkaz"/>
            <w:rFonts w:ascii="CMU Sans Serif" w:hAnsi="CMU Sans Serif" w:cs="ArialMT"/>
            <w:bCs/>
            <w:color w:val="auto"/>
            <w:sz w:val="18"/>
            <w:szCs w:val="18"/>
          </w:rPr>
          <w:t>www.mgae.cz</w:t>
        </w:r>
      </w:hyperlink>
      <w:r w:rsidRPr="00725532">
        <w:rPr>
          <w:rStyle w:val="Hypertextovodkaz"/>
          <w:rFonts w:ascii="CMU Sans Serif" w:hAnsi="CMU Sans Serif" w:cs="ArialMT"/>
          <w:bCs/>
          <w:color w:val="auto"/>
          <w:sz w:val="18"/>
          <w:szCs w:val="18"/>
        </w:rPr>
        <w:t>.</w:t>
      </w:r>
      <w:r w:rsidRPr="00725532">
        <w:rPr>
          <w:rFonts w:ascii="CMU Sans Serif" w:hAnsi="CMU Sans Serif" w:cs="ArialMT"/>
          <w:bCs/>
          <w:sz w:val="18"/>
          <w:szCs w:val="18"/>
        </w:rPr>
        <w:t xml:space="preserve"> </w:t>
      </w:r>
      <w:r w:rsidRPr="00725532">
        <w:rPr>
          <w:rFonts w:ascii="CMU Sans Serif" w:hAnsi="CMU Sans Serif" w:cs="ArialMT"/>
          <w:b/>
          <w:bCs/>
          <w:sz w:val="18"/>
          <w:szCs w:val="18"/>
        </w:rPr>
        <w:t>Dovozce pro ČR:</w:t>
      </w:r>
      <w:r w:rsidRPr="00725532">
        <w:rPr>
          <w:rFonts w:ascii="CMU Sans Serif" w:hAnsi="CMU Sans Serif" w:cs="ArialMT"/>
          <w:bCs/>
          <w:sz w:val="18"/>
          <w:szCs w:val="18"/>
        </w:rPr>
        <w:t xml:space="preserve"> </w:t>
      </w:r>
      <w:r w:rsidRPr="00725532">
        <w:rPr>
          <w:rFonts w:ascii="CMU Sans Serif" w:hAnsi="CMU Sans Serif" w:cs="ArialMT"/>
          <w:sz w:val="18"/>
          <w:szCs w:val="18"/>
        </w:rPr>
        <w:t xml:space="preserve">MGA </w:t>
      </w:r>
      <w:proofErr w:type="spellStart"/>
      <w:r w:rsidRPr="00725532">
        <w:rPr>
          <w:rFonts w:ascii="CMU Sans Serif" w:hAnsi="CMU Sans Serif" w:cs="ArialMT"/>
          <w:sz w:val="18"/>
          <w:szCs w:val="18"/>
        </w:rPr>
        <w:t>Entertainment</w:t>
      </w:r>
      <w:proofErr w:type="spellEnd"/>
      <w:r w:rsidRPr="00725532">
        <w:rPr>
          <w:rFonts w:ascii="CMU Sans Serif" w:hAnsi="CMU Sans Serif" w:cs="ArialMT"/>
          <w:sz w:val="18"/>
          <w:szCs w:val="18"/>
        </w:rPr>
        <w:t xml:space="preserve"> </w:t>
      </w:r>
      <w:proofErr w:type="spellStart"/>
      <w:r w:rsidRPr="00725532">
        <w:rPr>
          <w:rFonts w:ascii="CMU Sans Serif" w:hAnsi="CMU Sans Serif" w:cs="ArialMT"/>
          <w:sz w:val="18"/>
          <w:szCs w:val="18"/>
        </w:rPr>
        <w:t>Netherlands</w:t>
      </w:r>
      <w:proofErr w:type="spellEnd"/>
      <w:r w:rsidRPr="00725532">
        <w:rPr>
          <w:rFonts w:ascii="CMU Sans Serif" w:hAnsi="CMU Sans Serif" w:cs="ArialMT"/>
          <w:sz w:val="18"/>
          <w:szCs w:val="18"/>
        </w:rPr>
        <w:t xml:space="preserve"> B.V., Baronie 68-70, 2404 XG </w:t>
      </w:r>
      <w:proofErr w:type="spellStart"/>
      <w:r w:rsidRPr="00725532">
        <w:rPr>
          <w:rFonts w:ascii="CMU Sans Serif" w:hAnsi="CMU Sans Serif" w:cs="ArialMT"/>
          <w:sz w:val="18"/>
          <w:szCs w:val="18"/>
        </w:rPr>
        <w:t>Alphen</w:t>
      </w:r>
      <w:proofErr w:type="spellEnd"/>
      <w:r w:rsidRPr="00725532">
        <w:rPr>
          <w:rFonts w:ascii="CMU Sans Serif" w:hAnsi="CMU Sans Serif" w:cs="ArialMT"/>
          <w:sz w:val="18"/>
          <w:szCs w:val="18"/>
        </w:rPr>
        <w:t xml:space="preserve"> </w:t>
      </w:r>
      <w:proofErr w:type="spellStart"/>
      <w:r w:rsidRPr="00725532">
        <w:rPr>
          <w:rFonts w:ascii="CMU Sans Serif" w:hAnsi="CMU Sans Serif" w:cs="ArialMT"/>
          <w:sz w:val="18"/>
          <w:szCs w:val="18"/>
        </w:rPr>
        <w:t>aan</w:t>
      </w:r>
      <w:proofErr w:type="spellEnd"/>
      <w:r w:rsidRPr="00725532">
        <w:rPr>
          <w:rFonts w:ascii="CMU Sans Serif" w:hAnsi="CMU Sans Serif" w:cs="ArialMT"/>
          <w:sz w:val="18"/>
          <w:szCs w:val="18"/>
        </w:rPr>
        <w:t xml:space="preserve"> den </w:t>
      </w:r>
      <w:proofErr w:type="spellStart"/>
      <w:r w:rsidRPr="00725532">
        <w:rPr>
          <w:rFonts w:ascii="CMU Sans Serif" w:hAnsi="CMU Sans Serif" w:cs="ArialMT"/>
          <w:sz w:val="18"/>
          <w:szCs w:val="18"/>
        </w:rPr>
        <w:t>Rijn</w:t>
      </w:r>
      <w:proofErr w:type="spellEnd"/>
      <w:r w:rsidRPr="00725532">
        <w:rPr>
          <w:rFonts w:ascii="CMU Sans Serif" w:hAnsi="CMU Sans Serif" w:cs="ArialMT"/>
          <w:sz w:val="18"/>
          <w:szCs w:val="18"/>
        </w:rPr>
        <w:t>, Nizozemsko. E-mail: </w:t>
      </w:r>
      <w:hyperlink r:id="rId5" w:history="1">
        <w:r w:rsidRPr="00725532">
          <w:rPr>
            <w:rStyle w:val="Hypertextovodkaz"/>
            <w:rFonts w:ascii="CMU Sans Serif" w:hAnsi="CMU Sans Serif" w:cs="ArialMT"/>
            <w:color w:val="auto"/>
            <w:sz w:val="18"/>
            <w:szCs w:val="18"/>
          </w:rPr>
          <w:t>zakaznickyservis@mgae.com</w:t>
        </w:r>
      </w:hyperlink>
      <w:r w:rsidRPr="00725532">
        <w:rPr>
          <w:rStyle w:val="Hypertextovodkaz"/>
          <w:rFonts w:ascii="CMU Sans Serif" w:hAnsi="CMU Sans Serif" w:cs="ArialMT"/>
          <w:color w:val="auto"/>
          <w:sz w:val="18"/>
          <w:szCs w:val="18"/>
        </w:rPr>
        <w:t>.</w:t>
      </w:r>
      <w:r w:rsidRPr="00725532">
        <w:rPr>
          <w:rFonts w:ascii="CMU Sans Serif" w:hAnsi="CMU Sans Serif" w:cs="ArialMT"/>
          <w:sz w:val="18"/>
          <w:szCs w:val="18"/>
        </w:rPr>
        <w:t xml:space="preserve"> </w:t>
      </w:r>
    </w:p>
    <w:p w14:paraId="7590D68B" w14:textId="77777777" w:rsidR="001B5542" w:rsidRPr="00725532" w:rsidRDefault="001B5542" w:rsidP="001B5542">
      <w:pPr>
        <w:spacing w:before="100" w:beforeAutospacing="1"/>
        <w:ind w:left="284" w:right="284"/>
        <w:contextualSpacing/>
        <w:jc w:val="both"/>
        <w:rPr>
          <w:rFonts w:ascii="CMU Sans Serif" w:hAnsi="CMU Sans Serif" w:cstheme="minorHAnsi"/>
          <w:sz w:val="18"/>
          <w:szCs w:val="18"/>
        </w:rPr>
      </w:pPr>
    </w:p>
    <w:p w14:paraId="50837F37" w14:textId="6A43E300" w:rsidR="001B5542" w:rsidRPr="00725532" w:rsidRDefault="001B5542" w:rsidP="00725532">
      <w:pPr>
        <w:spacing w:before="100" w:beforeAutospacing="1"/>
        <w:ind w:right="284"/>
        <w:contextualSpacing/>
        <w:jc w:val="both"/>
        <w:rPr>
          <w:rFonts w:ascii="CMU Sans Serif" w:hAnsi="CMU Sans Serif" w:cstheme="minorHAnsi"/>
          <w:b/>
          <w:bCs/>
          <w:sz w:val="18"/>
          <w:szCs w:val="18"/>
          <w:lang w:val="sk-SK"/>
        </w:rPr>
      </w:pPr>
      <w:r w:rsidRPr="00725532">
        <w:rPr>
          <w:rFonts w:ascii="CMU Sans Serif" w:hAnsi="CMU Sans Serif" w:cs="ArialMT"/>
          <w:b/>
          <w:bCs/>
          <w:sz w:val="18"/>
          <w:szCs w:val="18"/>
          <w:lang w:val="sk-SK"/>
        </w:rPr>
        <w:t>SK: VAROVANIE! Nevhodné pre deti do 3 rokov. Malé časti. Nebezpečenstvo prehltnutia</w:t>
      </w:r>
      <w:r w:rsidRPr="00725532">
        <w:rPr>
          <w:rFonts w:ascii="CMU Sans Serif" w:hAnsi="CMU Sans Serif" w:cs="ArialMT"/>
          <w:sz w:val="18"/>
          <w:szCs w:val="18"/>
          <w:lang w:val="sk-SK"/>
        </w:rPr>
        <w:t xml:space="preserve">. </w:t>
      </w:r>
      <w:r w:rsidRPr="00725532">
        <w:rPr>
          <w:rFonts w:ascii="CMU Sans Serif" w:hAnsi="CMU Sans Serif" w:cstheme="minorHAnsi"/>
          <w:sz w:val="18"/>
          <w:szCs w:val="18"/>
          <w:lang w:val="sk-SK"/>
        </w:rPr>
        <w:t xml:space="preserve">Nutný dohľad dospelej osoby pri hre s vodou. Obal a adresu si uschovajte, obsahuje dôležité informácie. Obsah balenia a jeho farby sa môžu líšiť od vyobrazenia na obale. Vyrobené v Číne. Obal, etikety a upevňovacie časti nie sú súčasťou výrobku, odstráňte ich pred tým, čo odovzdáte produkt dieťaťu. ©MGA </w:t>
      </w:r>
      <w:proofErr w:type="spellStart"/>
      <w:r w:rsidRPr="00725532">
        <w:rPr>
          <w:rFonts w:ascii="CMU Sans Serif" w:hAnsi="CMU Sans Serif" w:cstheme="minorHAnsi"/>
          <w:sz w:val="18"/>
          <w:szCs w:val="18"/>
          <w:lang w:val="sk-SK"/>
        </w:rPr>
        <w:t>Entertainment</w:t>
      </w:r>
      <w:proofErr w:type="spellEnd"/>
      <w:r w:rsidRPr="00725532">
        <w:rPr>
          <w:rFonts w:ascii="CMU Sans Serif" w:hAnsi="CMU Sans Serif" w:cstheme="minorHAnsi"/>
          <w:sz w:val="18"/>
          <w:szCs w:val="18"/>
          <w:lang w:val="sk-SK"/>
        </w:rPr>
        <w:t xml:space="preserve">, </w:t>
      </w:r>
      <w:proofErr w:type="spellStart"/>
      <w:r w:rsidRPr="00725532">
        <w:rPr>
          <w:rFonts w:ascii="CMU Sans Serif" w:hAnsi="CMU Sans Serif" w:cstheme="minorHAnsi"/>
          <w:sz w:val="18"/>
          <w:szCs w:val="18"/>
          <w:lang w:val="sk-SK"/>
        </w:rPr>
        <w:t>Inc</w:t>
      </w:r>
      <w:proofErr w:type="spellEnd"/>
      <w:r w:rsidRPr="00725532">
        <w:rPr>
          <w:rFonts w:ascii="CMU Sans Serif" w:hAnsi="CMU Sans Serif" w:cstheme="minorHAnsi"/>
          <w:sz w:val="18"/>
          <w:szCs w:val="18"/>
          <w:lang w:val="sk-SK"/>
        </w:rPr>
        <w:t xml:space="preserve">. </w:t>
      </w:r>
      <w:r w:rsidRPr="00725532">
        <w:rPr>
          <w:rFonts w:ascii="CMU Sans Serif" w:hAnsi="CMU Sans Serif" w:cs="ArialMT"/>
          <w:sz w:val="18"/>
          <w:szCs w:val="18"/>
        </w:rPr>
        <w:t>MERMAZE MERMAIDZ™</w:t>
      </w:r>
      <w:r w:rsidRPr="00725532">
        <w:rPr>
          <w:rFonts w:ascii="CMU Sans Serif" w:hAnsi="CMU Sans Serif"/>
          <w:sz w:val="18"/>
          <w:szCs w:val="18"/>
          <w:lang w:val="sk-SK"/>
        </w:rPr>
        <w:t xml:space="preserve"> sú</w:t>
      </w:r>
      <w:r w:rsidRPr="00725532">
        <w:rPr>
          <w:rFonts w:ascii="CMU Sans Serif" w:hAnsi="CMU Sans Serif" w:cstheme="minorHAnsi"/>
          <w:sz w:val="18"/>
          <w:szCs w:val="18"/>
          <w:lang w:val="sk-SK"/>
        </w:rPr>
        <w:t xml:space="preserve"> ochranné známky spoločnosti MGA v USA a ďalších krajinách. Všetky logá, mená, postavy, podobnosti, obrázky, slogany a vzhľad balenia sú majetkom MGA. </w:t>
      </w:r>
      <w:r w:rsidRPr="00725532">
        <w:rPr>
          <w:rFonts w:ascii="CMU Sans Serif" w:hAnsi="CMU Sans Serif" w:cstheme="minorHAnsi"/>
          <w:b/>
          <w:bCs/>
          <w:sz w:val="18"/>
          <w:szCs w:val="18"/>
          <w:lang w:val="sk-SK"/>
        </w:rPr>
        <w:t>Obsah balenia</w:t>
      </w:r>
      <w:r w:rsidR="006902D4" w:rsidRPr="00725532">
        <w:rPr>
          <w:rFonts w:ascii="CMU Sans Serif" w:hAnsi="CMU Sans Serif" w:cstheme="minorHAnsi"/>
          <w:b/>
          <w:bCs/>
          <w:sz w:val="18"/>
          <w:szCs w:val="18"/>
          <w:lang w:val="sk-SK"/>
        </w:rPr>
        <w:t xml:space="preserve">: </w:t>
      </w:r>
      <w:r w:rsidR="006902D4" w:rsidRPr="00725532">
        <w:rPr>
          <w:rFonts w:ascii="CMU Sans Serif" w:hAnsi="CMU Sans Serif" w:cstheme="minorHAnsi"/>
          <w:sz w:val="18"/>
          <w:szCs w:val="18"/>
          <w:lang w:val="sk-SK"/>
        </w:rPr>
        <w:t xml:space="preserve">1 auto meniace farby, 2 </w:t>
      </w:r>
      <w:proofErr w:type="spellStart"/>
      <w:r w:rsidR="006902D4" w:rsidRPr="00725532">
        <w:rPr>
          <w:rFonts w:ascii="CMU Sans Serif" w:hAnsi="CMU Sans Serif" w:cstheme="minorHAnsi"/>
          <w:sz w:val="18"/>
          <w:szCs w:val="18"/>
          <w:lang w:val="sk-SK"/>
        </w:rPr>
        <w:t>vrecky</w:t>
      </w:r>
      <w:proofErr w:type="spellEnd"/>
      <w:r w:rsidR="006902D4" w:rsidRPr="00725532">
        <w:rPr>
          <w:rFonts w:ascii="CMU Sans Serif" w:hAnsi="CMU Sans Serif" w:cstheme="minorHAnsi"/>
          <w:sz w:val="18"/>
          <w:szCs w:val="18"/>
          <w:lang w:val="sk-SK"/>
        </w:rPr>
        <w:t xml:space="preserve"> s </w:t>
      </w:r>
      <w:proofErr w:type="spellStart"/>
      <w:r w:rsidR="006902D4" w:rsidRPr="00725532">
        <w:rPr>
          <w:rFonts w:ascii="CMU Sans Serif" w:hAnsi="CMU Sans Serif" w:cstheme="minorHAnsi"/>
          <w:sz w:val="18"/>
          <w:szCs w:val="18"/>
          <w:lang w:val="sk-SK"/>
        </w:rPr>
        <w:t>trblietkami</w:t>
      </w:r>
      <w:proofErr w:type="spellEnd"/>
      <w:r w:rsidR="006902D4" w:rsidRPr="00725532">
        <w:rPr>
          <w:rFonts w:ascii="CMU Sans Serif" w:hAnsi="CMU Sans Serif" w:cstheme="minorHAnsi"/>
          <w:sz w:val="18"/>
          <w:szCs w:val="18"/>
          <w:lang w:val="sk-SK"/>
        </w:rPr>
        <w:t xml:space="preserve">. </w:t>
      </w:r>
      <w:r w:rsidR="006902D4" w:rsidRPr="00725532">
        <w:rPr>
          <w:rFonts w:ascii="CMU Sans Serif" w:hAnsi="CMU Sans Serif" w:cstheme="minorHAnsi"/>
          <w:b/>
          <w:bCs/>
          <w:sz w:val="18"/>
          <w:szCs w:val="18"/>
          <w:lang w:val="sk-SK"/>
        </w:rPr>
        <w:t>Štart:</w:t>
      </w:r>
      <w:r w:rsidR="006902D4" w:rsidRPr="00725532">
        <w:rPr>
          <w:rFonts w:ascii="CMU Sans Serif" w:hAnsi="CMU Sans Serif" w:cstheme="minorHAnsi"/>
          <w:sz w:val="18"/>
          <w:szCs w:val="18"/>
          <w:lang w:val="sk-SK"/>
        </w:rPr>
        <w:t xml:space="preserve"> Nalejte ľadovú vodu na auto, bude meniť farbu na kapote, po stranách a na kufri. Auto môžete do ľadovej vody ponoriť celé. Po hraní sa uistite, že ste vypustili všetku vodu. </w:t>
      </w:r>
      <w:proofErr w:type="spellStart"/>
      <w:r w:rsidR="006902D4" w:rsidRPr="00725532">
        <w:rPr>
          <w:rFonts w:ascii="CMU Sans Serif" w:hAnsi="CMU Sans Serif" w:cstheme="minorHAnsi"/>
          <w:b/>
          <w:bCs/>
          <w:sz w:val="18"/>
          <w:szCs w:val="18"/>
          <w:lang w:val="sk-SK"/>
        </w:rPr>
        <w:t>Trblietky</w:t>
      </w:r>
      <w:proofErr w:type="spellEnd"/>
      <w:r w:rsidR="006902D4" w:rsidRPr="00725532">
        <w:rPr>
          <w:rFonts w:ascii="CMU Sans Serif" w:hAnsi="CMU Sans Serif" w:cstheme="minorHAnsi"/>
          <w:b/>
          <w:bCs/>
          <w:sz w:val="18"/>
          <w:szCs w:val="18"/>
          <w:lang w:val="sk-SK"/>
        </w:rPr>
        <w:t>:</w:t>
      </w:r>
      <w:r w:rsidR="006902D4" w:rsidRPr="00725532">
        <w:rPr>
          <w:rFonts w:ascii="CMU Sans Serif" w:hAnsi="CMU Sans Serif" w:cstheme="minorHAnsi"/>
          <w:sz w:val="18"/>
          <w:szCs w:val="18"/>
          <w:lang w:val="sk-SK"/>
        </w:rPr>
        <w:t xml:space="preserve"> Zložte krytky z hornej časti oboch dverí. Naplňte vodou do polovice na každej strane. Do každého otvoru vysypte celý vrecko </w:t>
      </w:r>
      <w:proofErr w:type="spellStart"/>
      <w:r w:rsidR="006902D4" w:rsidRPr="00725532">
        <w:rPr>
          <w:rFonts w:ascii="CMU Sans Serif" w:hAnsi="CMU Sans Serif" w:cstheme="minorHAnsi"/>
          <w:sz w:val="18"/>
          <w:szCs w:val="18"/>
          <w:lang w:val="sk-SK"/>
        </w:rPr>
        <w:t>trblietok</w:t>
      </w:r>
      <w:proofErr w:type="spellEnd"/>
      <w:r w:rsidR="006902D4" w:rsidRPr="00725532">
        <w:rPr>
          <w:rFonts w:ascii="CMU Sans Serif" w:hAnsi="CMU Sans Serif" w:cstheme="minorHAnsi"/>
          <w:sz w:val="18"/>
          <w:szCs w:val="18"/>
          <w:lang w:val="sk-SK"/>
        </w:rPr>
        <w:t xml:space="preserve">. Pre lepšie výsledky pridajte do oboch otvorov kvapku jari. Vráťte krytky na miesto. Auto je možné použiť k hre pre zmenu farby s bábikami </w:t>
      </w:r>
      <w:proofErr w:type="spellStart"/>
      <w:r w:rsidR="006902D4" w:rsidRPr="00725532">
        <w:rPr>
          <w:rFonts w:ascii="CMU Sans Serif" w:hAnsi="CMU Sans Serif" w:cstheme="minorHAnsi"/>
          <w:sz w:val="18"/>
          <w:szCs w:val="18"/>
          <w:lang w:val="sk-SK"/>
        </w:rPr>
        <w:t>Mermaze</w:t>
      </w:r>
      <w:proofErr w:type="spellEnd"/>
      <w:r w:rsidR="006902D4" w:rsidRPr="00725532">
        <w:rPr>
          <w:rFonts w:ascii="CMU Sans Serif" w:hAnsi="CMU Sans Serif" w:cstheme="minorHAnsi"/>
          <w:sz w:val="18"/>
          <w:szCs w:val="18"/>
          <w:lang w:val="sk-SK"/>
        </w:rPr>
        <w:t xml:space="preserve"> </w:t>
      </w:r>
      <w:proofErr w:type="spellStart"/>
      <w:r w:rsidR="006902D4" w:rsidRPr="00725532">
        <w:rPr>
          <w:rFonts w:ascii="CMU Sans Serif" w:hAnsi="CMU Sans Serif" w:cstheme="minorHAnsi"/>
          <w:sz w:val="18"/>
          <w:szCs w:val="18"/>
          <w:lang w:val="sk-SK"/>
        </w:rPr>
        <w:t>Mermaidz</w:t>
      </w:r>
      <w:proofErr w:type="spellEnd"/>
      <w:r w:rsidR="006902D4" w:rsidRPr="00725532">
        <w:rPr>
          <w:rFonts w:ascii="CMU Sans Serif" w:hAnsi="CMU Sans Serif" w:cstheme="minorHAnsi"/>
          <w:sz w:val="18"/>
          <w:szCs w:val="18"/>
          <w:lang w:val="sk-SK"/>
        </w:rPr>
        <w:t xml:space="preserve">™ (nie sú súčasťou balenia). Zložte kapotu auta a umiestnite do sedadiel až dve bábiky. Pripútajte ich pomocou bezpečnostných pásov. Kufor je možné tiež otvoriť a použiť na uskladnenie drobností. Auto nemá byť bazénom pre bábiky. Pokiaľ bábiky polievate vodou, vezmite na vedomie, že na podlahe vozidla sú drenážne otvory. Ak sa hráte s vodou, používajte nad umývadlom alebo vonku. </w:t>
      </w:r>
      <w:r w:rsidR="006902D4" w:rsidRPr="00725532">
        <w:rPr>
          <w:rFonts w:ascii="CMU Sans Serif" w:hAnsi="CMU Sans Serif" w:cstheme="minorHAnsi"/>
          <w:b/>
          <w:bCs/>
          <w:sz w:val="18"/>
          <w:szCs w:val="18"/>
          <w:lang w:val="sk-SK"/>
        </w:rPr>
        <w:t>Varovanie:</w:t>
      </w:r>
      <w:r w:rsidR="006902D4" w:rsidRPr="00725532">
        <w:rPr>
          <w:rFonts w:ascii="CMU Sans Serif" w:hAnsi="CMU Sans Serif" w:cstheme="minorHAnsi"/>
          <w:sz w:val="18"/>
          <w:szCs w:val="18"/>
          <w:lang w:val="sk-SK"/>
        </w:rPr>
        <w:t xml:space="preserve"> Nenanášajte </w:t>
      </w:r>
      <w:proofErr w:type="spellStart"/>
      <w:r w:rsidR="006902D4" w:rsidRPr="00725532">
        <w:rPr>
          <w:rFonts w:ascii="CMU Sans Serif" w:hAnsi="CMU Sans Serif" w:cstheme="minorHAnsi"/>
          <w:sz w:val="18"/>
          <w:szCs w:val="18"/>
          <w:lang w:val="sk-SK"/>
        </w:rPr>
        <w:t>trblietky</w:t>
      </w:r>
      <w:proofErr w:type="spellEnd"/>
      <w:r w:rsidR="006902D4" w:rsidRPr="00725532">
        <w:rPr>
          <w:rFonts w:ascii="CMU Sans Serif" w:hAnsi="CMU Sans Serif" w:cstheme="minorHAnsi"/>
          <w:sz w:val="18"/>
          <w:szCs w:val="18"/>
          <w:lang w:val="sk-SK"/>
        </w:rPr>
        <w:t xml:space="preserve"> na tvár alebo pokožku. </w:t>
      </w:r>
      <w:proofErr w:type="spellStart"/>
      <w:r w:rsidR="006902D4" w:rsidRPr="00725532">
        <w:rPr>
          <w:rFonts w:ascii="CMU Sans Serif" w:hAnsi="CMU Sans Serif" w:cstheme="minorHAnsi"/>
          <w:sz w:val="18"/>
          <w:szCs w:val="18"/>
          <w:lang w:val="sk-SK"/>
        </w:rPr>
        <w:t>Trblietky</w:t>
      </w:r>
      <w:proofErr w:type="spellEnd"/>
      <w:r w:rsidR="006902D4" w:rsidRPr="00725532">
        <w:rPr>
          <w:rFonts w:ascii="CMU Sans Serif" w:hAnsi="CMU Sans Serif" w:cstheme="minorHAnsi"/>
          <w:sz w:val="18"/>
          <w:szCs w:val="18"/>
          <w:lang w:val="sk-SK"/>
        </w:rPr>
        <w:t xml:space="preserve"> nie sú na kozmetické použitie. Vyvarujte sa kontaktu s očami, ústami a tvárou. V prípade kontaktu s očami okamžite vypláchnite veľkým množstvom vody a</w:t>
      </w:r>
      <w:r w:rsidR="000A289E" w:rsidRPr="00725532">
        <w:rPr>
          <w:rFonts w:ascii="CMU Sans Serif" w:hAnsi="CMU Sans Serif" w:cstheme="minorHAnsi"/>
          <w:sz w:val="18"/>
          <w:szCs w:val="18"/>
          <w:lang w:val="sk-SK"/>
        </w:rPr>
        <w:t xml:space="preserve"> </w:t>
      </w:r>
      <w:r w:rsidR="006902D4" w:rsidRPr="00725532">
        <w:rPr>
          <w:rFonts w:ascii="CMU Sans Serif" w:hAnsi="CMU Sans Serif" w:cstheme="minorHAnsi"/>
          <w:sz w:val="18"/>
          <w:szCs w:val="18"/>
          <w:lang w:val="sk-SK"/>
        </w:rPr>
        <w:t xml:space="preserve">v prípade potreby vyhľadajte lekársku pomoc. Nedovoľte deťom, aby sa hrali s vodou v blízkosti zdrojov elektrického prúdu alebo elektrických zariadení. </w:t>
      </w:r>
      <w:r w:rsidR="006902D4" w:rsidRPr="00725532">
        <w:rPr>
          <w:rFonts w:ascii="CMU Sans Serif" w:hAnsi="CMU Sans Serif" w:cstheme="minorHAnsi"/>
          <w:b/>
          <w:bCs/>
          <w:sz w:val="18"/>
          <w:szCs w:val="18"/>
          <w:lang w:val="sk-SK"/>
        </w:rPr>
        <w:t>Dôležité informácie:</w:t>
      </w:r>
      <w:r w:rsidR="006902D4" w:rsidRPr="00725532">
        <w:rPr>
          <w:rFonts w:ascii="CMU Sans Serif" w:hAnsi="CMU Sans Serif" w:cstheme="minorHAnsi"/>
          <w:sz w:val="18"/>
          <w:szCs w:val="18"/>
          <w:lang w:val="sk-SK"/>
        </w:rPr>
        <w:t xml:space="preserve"> Pred použitím zakryte hraciu plochu tak, aby ste predišli prípadnému poškodeniu vodou. Zmena farby za studena nastane pri cca 15 ° C, najlepší efekt je však pri 0 ° C a menej. Pokiaľ nedôjde k zmene farby dostatočne rýchlo, môže byť teplota auta podobná teplote vody. Teplota vody, v ktorej dôjde k zmene farby, môže byť ovplyvnená počasím. Efekt zmeny farby má dlhú, ale obmedzenú životnosť. Nedávajte auto do príliš teplej vody. Nevystavujte auto dlhšiu dobu priamemu slnku, môže dôjsť k poškodeniu funkcie zmeny farby. Vylejte vodu a vyhoďte </w:t>
      </w:r>
      <w:proofErr w:type="spellStart"/>
      <w:r w:rsidR="006902D4" w:rsidRPr="00725532">
        <w:rPr>
          <w:rFonts w:ascii="CMU Sans Serif" w:hAnsi="CMU Sans Serif" w:cstheme="minorHAnsi"/>
          <w:sz w:val="18"/>
          <w:szCs w:val="18"/>
          <w:lang w:val="sk-SK"/>
        </w:rPr>
        <w:t>trblietky</w:t>
      </w:r>
      <w:proofErr w:type="spellEnd"/>
      <w:r w:rsidR="006902D4" w:rsidRPr="00725532">
        <w:rPr>
          <w:rFonts w:ascii="CMU Sans Serif" w:hAnsi="CMU Sans Serif" w:cstheme="minorHAnsi"/>
          <w:sz w:val="18"/>
          <w:szCs w:val="18"/>
          <w:lang w:val="sk-SK"/>
        </w:rPr>
        <w:t xml:space="preserve"> do odpadkového koša. Nevyhadzujte </w:t>
      </w:r>
      <w:proofErr w:type="spellStart"/>
      <w:r w:rsidR="006902D4" w:rsidRPr="00725532">
        <w:rPr>
          <w:rFonts w:ascii="CMU Sans Serif" w:hAnsi="CMU Sans Serif" w:cstheme="minorHAnsi"/>
          <w:sz w:val="18"/>
          <w:szCs w:val="18"/>
          <w:lang w:val="sk-SK"/>
        </w:rPr>
        <w:t>trblietky</w:t>
      </w:r>
      <w:proofErr w:type="spellEnd"/>
      <w:r w:rsidR="006902D4" w:rsidRPr="00725532">
        <w:rPr>
          <w:rFonts w:ascii="CMU Sans Serif" w:hAnsi="CMU Sans Serif" w:cstheme="minorHAnsi"/>
          <w:sz w:val="18"/>
          <w:szCs w:val="18"/>
          <w:lang w:val="sk-SK"/>
        </w:rPr>
        <w:t xml:space="preserve"> do kuchynského odpadu. Auto nechajte pred uložením dôkladne vyschnúť. Dlhé vlasy a iné voľné predmety, ako sú šnúrky, udržujte mimo dosahu rotujúcich kolies vozidla. Nehrajte sa s autom na ulici alebo tam, kde je automobilová prevádzka alebo v oblastiach s vysokou hustotou pohybu chodcov. Nestúpajte na auto, nesadajte naň ani ním nehádžte, pretože by to mohlo spôsobiť zranenie osoby a nenapraviteľné poškodenie jednotky. </w:t>
      </w:r>
      <w:hyperlink r:id="rId6" w:history="1">
        <w:r w:rsidR="006902D4" w:rsidRPr="00725532">
          <w:rPr>
            <w:rStyle w:val="Hypertextovodkaz"/>
            <w:rFonts w:ascii="CMU Sans Serif" w:hAnsi="CMU Sans Serif" w:cstheme="minorHAnsi"/>
            <w:sz w:val="18"/>
            <w:szCs w:val="18"/>
            <w:lang w:val="sk-SK"/>
          </w:rPr>
          <w:t>www.mgae.cz</w:t>
        </w:r>
      </w:hyperlink>
      <w:r w:rsidRPr="00725532">
        <w:rPr>
          <w:rStyle w:val="Hypertextovodkaz"/>
          <w:rFonts w:ascii="CMU Sans Serif" w:hAnsi="CMU Sans Serif" w:cstheme="minorHAnsi"/>
          <w:color w:val="auto"/>
          <w:sz w:val="18"/>
          <w:szCs w:val="18"/>
          <w:lang w:val="sk-SK"/>
        </w:rPr>
        <w:t xml:space="preserve">. </w:t>
      </w:r>
      <w:r w:rsidRPr="00725532">
        <w:rPr>
          <w:rFonts w:ascii="CMU Sans Serif" w:hAnsi="CMU Sans Serif" w:cstheme="minorHAnsi"/>
          <w:b/>
          <w:bCs/>
          <w:sz w:val="18"/>
          <w:szCs w:val="18"/>
          <w:lang w:val="sk-SK"/>
        </w:rPr>
        <w:t>Dovozca pre SR:</w:t>
      </w:r>
      <w:r w:rsidRPr="00725532">
        <w:rPr>
          <w:rFonts w:ascii="CMU Sans Serif" w:hAnsi="CMU Sans Serif" w:cstheme="minorHAnsi"/>
          <w:sz w:val="18"/>
          <w:szCs w:val="18"/>
          <w:lang w:val="sk-SK"/>
        </w:rPr>
        <w:t xml:space="preserve"> MGA </w:t>
      </w:r>
      <w:proofErr w:type="spellStart"/>
      <w:r w:rsidRPr="00725532">
        <w:rPr>
          <w:rFonts w:ascii="CMU Sans Serif" w:hAnsi="CMU Sans Serif" w:cstheme="minorHAnsi"/>
          <w:sz w:val="18"/>
          <w:szCs w:val="18"/>
          <w:lang w:val="sk-SK"/>
        </w:rPr>
        <w:t>Entertainment</w:t>
      </w:r>
      <w:proofErr w:type="spellEnd"/>
      <w:r w:rsidRPr="00725532">
        <w:rPr>
          <w:rFonts w:ascii="CMU Sans Serif" w:hAnsi="CMU Sans Serif" w:cstheme="minorHAnsi"/>
          <w:sz w:val="18"/>
          <w:szCs w:val="18"/>
          <w:lang w:val="sk-SK"/>
        </w:rPr>
        <w:t xml:space="preserve"> </w:t>
      </w:r>
      <w:proofErr w:type="spellStart"/>
      <w:r w:rsidRPr="00725532">
        <w:rPr>
          <w:rFonts w:ascii="CMU Sans Serif" w:hAnsi="CMU Sans Serif" w:cstheme="minorHAnsi"/>
          <w:sz w:val="18"/>
          <w:szCs w:val="18"/>
          <w:lang w:val="sk-SK"/>
        </w:rPr>
        <w:t>Netherlands</w:t>
      </w:r>
      <w:proofErr w:type="spellEnd"/>
      <w:r w:rsidRPr="00725532">
        <w:rPr>
          <w:rFonts w:ascii="CMU Sans Serif" w:hAnsi="CMU Sans Serif" w:cstheme="minorHAnsi"/>
          <w:sz w:val="18"/>
          <w:szCs w:val="18"/>
          <w:lang w:val="sk-SK"/>
        </w:rPr>
        <w:t xml:space="preserve"> B.V., </w:t>
      </w:r>
      <w:proofErr w:type="spellStart"/>
      <w:r w:rsidRPr="00725532">
        <w:rPr>
          <w:rFonts w:ascii="CMU Sans Serif" w:hAnsi="CMU Sans Serif" w:cstheme="minorHAnsi"/>
          <w:sz w:val="18"/>
          <w:szCs w:val="18"/>
          <w:lang w:val="sk-SK"/>
        </w:rPr>
        <w:t>Baronie</w:t>
      </w:r>
      <w:proofErr w:type="spellEnd"/>
      <w:r w:rsidRPr="00725532">
        <w:rPr>
          <w:rFonts w:ascii="CMU Sans Serif" w:hAnsi="CMU Sans Serif" w:cstheme="minorHAnsi"/>
          <w:sz w:val="18"/>
          <w:szCs w:val="18"/>
          <w:lang w:val="sk-SK"/>
        </w:rPr>
        <w:t xml:space="preserve"> 68-70, 2404 XG </w:t>
      </w:r>
      <w:proofErr w:type="spellStart"/>
      <w:r w:rsidRPr="00725532">
        <w:rPr>
          <w:rFonts w:ascii="CMU Sans Serif" w:hAnsi="CMU Sans Serif" w:cstheme="minorHAnsi"/>
          <w:sz w:val="18"/>
          <w:szCs w:val="18"/>
          <w:lang w:val="sk-SK"/>
        </w:rPr>
        <w:t>Alphen</w:t>
      </w:r>
      <w:proofErr w:type="spellEnd"/>
      <w:r w:rsidRPr="00725532">
        <w:rPr>
          <w:rFonts w:ascii="CMU Sans Serif" w:hAnsi="CMU Sans Serif" w:cstheme="minorHAnsi"/>
          <w:sz w:val="18"/>
          <w:szCs w:val="18"/>
          <w:lang w:val="sk-SK"/>
        </w:rPr>
        <w:t xml:space="preserve"> </w:t>
      </w:r>
      <w:proofErr w:type="spellStart"/>
      <w:r w:rsidRPr="00725532">
        <w:rPr>
          <w:rFonts w:ascii="CMU Sans Serif" w:hAnsi="CMU Sans Serif" w:cstheme="minorHAnsi"/>
          <w:sz w:val="18"/>
          <w:szCs w:val="18"/>
          <w:lang w:val="sk-SK"/>
        </w:rPr>
        <w:t>aan</w:t>
      </w:r>
      <w:proofErr w:type="spellEnd"/>
      <w:r w:rsidRPr="00725532">
        <w:rPr>
          <w:rFonts w:ascii="CMU Sans Serif" w:hAnsi="CMU Sans Serif" w:cstheme="minorHAnsi"/>
          <w:sz w:val="18"/>
          <w:szCs w:val="18"/>
          <w:lang w:val="sk-SK"/>
        </w:rPr>
        <w:t xml:space="preserve"> </w:t>
      </w:r>
      <w:proofErr w:type="spellStart"/>
      <w:r w:rsidRPr="00725532">
        <w:rPr>
          <w:rFonts w:ascii="CMU Sans Serif" w:hAnsi="CMU Sans Serif" w:cstheme="minorHAnsi"/>
          <w:sz w:val="18"/>
          <w:szCs w:val="18"/>
          <w:lang w:val="sk-SK"/>
        </w:rPr>
        <w:t>den</w:t>
      </w:r>
      <w:proofErr w:type="spellEnd"/>
      <w:r w:rsidRPr="00725532">
        <w:rPr>
          <w:rFonts w:ascii="CMU Sans Serif" w:hAnsi="CMU Sans Serif" w:cstheme="minorHAnsi"/>
          <w:sz w:val="18"/>
          <w:szCs w:val="18"/>
          <w:lang w:val="sk-SK"/>
        </w:rPr>
        <w:t xml:space="preserve"> </w:t>
      </w:r>
      <w:proofErr w:type="spellStart"/>
      <w:r w:rsidRPr="00725532">
        <w:rPr>
          <w:rFonts w:ascii="CMU Sans Serif" w:hAnsi="CMU Sans Serif" w:cstheme="minorHAnsi"/>
          <w:sz w:val="18"/>
          <w:szCs w:val="18"/>
          <w:lang w:val="sk-SK"/>
        </w:rPr>
        <w:t>Rijn</w:t>
      </w:r>
      <w:proofErr w:type="spellEnd"/>
      <w:r w:rsidRPr="00725532">
        <w:rPr>
          <w:rFonts w:ascii="CMU Sans Serif" w:hAnsi="CMU Sans Serif" w:cstheme="minorHAnsi"/>
          <w:sz w:val="18"/>
          <w:szCs w:val="18"/>
          <w:lang w:val="sk-SK"/>
        </w:rPr>
        <w:t xml:space="preserve">, Holandsko. E-mail: </w:t>
      </w:r>
      <w:hyperlink r:id="rId7" w:history="1">
        <w:r w:rsidRPr="00725532">
          <w:rPr>
            <w:rStyle w:val="Hypertextovodkaz"/>
            <w:rFonts w:ascii="CMU Sans Serif" w:hAnsi="CMU Sans Serif" w:cstheme="minorHAnsi"/>
            <w:color w:val="auto"/>
            <w:sz w:val="18"/>
            <w:szCs w:val="18"/>
            <w:lang w:val="sk-SK"/>
          </w:rPr>
          <w:t>zakaznickyservis@mgae.com</w:t>
        </w:r>
      </w:hyperlink>
      <w:r w:rsidRPr="00725532">
        <w:rPr>
          <w:rFonts w:ascii="CMU Sans Serif" w:hAnsi="CMU Sans Serif" w:cstheme="minorHAnsi"/>
          <w:sz w:val="18"/>
          <w:szCs w:val="18"/>
          <w:lang w:val="sk-SK"/>
        </w:rPr>
        <w:t>.</w:t>
      </w:r>
    </w:p>
    <w:p w14:paraId="23EF2C9B" w14:textId="77777777" w:rsidR="00E30395" w:rsidRPr="00725532" w:rsidRDefault="00E30395">
      <w:pPr>
        <w:rPr>
          <w:sz w:val="18"/>
          <w:szCs w:val="18"/>
        </w:rPr>
      </w:pPr>
    </w:p>
    <w:sectPr w:rsidR="00E30395" w:rsidRPr="00725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altName w:val="Arial"/>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42"/>
    <w:rsid w:val="00016F33"/>
    <w:rsid w:val="000A289E"/>
    <w:rsid w:val="001B5542"/>
    <w:rsid w:val="003D4026"/>
    <w:rsid w:val="006902D4"/>
    <w:rsid w:val="00720433"/>
    <w:rsid w:val="00725532"/>
    <w:rsid w:val="00903826"/>
    <w:rsid w:val="00E3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B0A5"/>
  <w15:chartTrackingRefBased/>
  <w15:docId w15:val="{C0FB2C4C-D986-4123-999E-FD4C2835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55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B5542"/>
    <w:rPr>
      <w:color w:val="0000FF"/>
      <w:u w:val="single"/>
    </w:rPr>
  </w:style>
  <w:style w:type="character" w:styleId="Nevyeenzmnka">
    <w:name w:val="Unresolved Mention"/>
    <w:basedOn w:val="Standardnpsmoodstavce"/>
    <w:uiPriority w:val="99"/>
    <w:semiHidden/>
    <w:unhideWhenUsed/>
    <w:rsid w:val="00690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kaznickyservis@m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e.cz" TargetMode="External"/><Relationship Id="rId5" Type="http://schemas.openxmlformats.org/officeDocument/2006/relationships/hyperlink" Target="mailto:zakaznickyservis@mgae.com" TargetMode="External"/><Relationship Id="rId4" Type="http://schemas.openxmlformats.org/officeDocument/2006/relationships/hyperlink" Target="http://www.mgae.cz"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5452</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Jiřina</dc:creator>
  <cp:keywords/>
  <dc:description/>
  <cp:lastModifiedBy>Secká, Jana</cp:lastModifiedBy>
  <cp:revision>2</cp:revision>
  <dcterms:created xsi:type="dcterms:W3CDTF">2022-10-25T10:22:00Z</dcterms:created>
  <dcterms:modified xsi:type="dcterms:W3CDTF">2022-10-25T10:22:00Z</dcterms:modified>
</cp:coreProperties>
</file>